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C0" w:rsidRPr="00F6112A" w:rsidRDefault="00F6112A" w:rsidP="00F6112A">
      <w:pPr>
        <w:pStyle w:val="Heading1"/>
        <w:keepNext w:val="0"/>
        <w:keepLines w:val="0"/>
        <w:spacing w:before="0" w:after="360" w:line="240" w:lineRule="auto"/>
        <w:ind w:firstLine="720"/>
        <w:jc w:val="center"/>
        <w:rPr>
          <w:sz w:val="36"/>
          <w:szCs w:val="36"/>
        </w:rPr>
      </w:pPr>
      <w:r>
        <w:rPr>
          <w:color w:val="202020"/>
          <w:sz w:val="36"/>
          <w:szCs w:val="36"/>
        </w:rPr>
        <w:t>Grade</w:t>
      </w:r>
      <w:r w:rsidR="00ED7A07" w:rsidRPr="00F6112A">
        <w:rPr>
          <w:color w:val="202020"/>
          <w:sz w:val="36"/>
          <w:szCs w:val="36"/>
        </w:rPr>
        <w:t xml:space="preserve"> »</w:t>
      </w:r>
      <w:bookmarkStart w:id="0" w:name="_GoBack"/>
      <w:bookmarkEnd w:id="0"/>
    </w:p>
    <w:tbl>
      <w:tblPr>
        <w:tblStyle w:val="a"/>
        <w:tblW w:w="141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540"/>
        <w:gridCol w:w="5145"/>
      </w:tblGrid>
      <w:tr w:rsidR="00747BC0">
        <w:trPr>
          <w:trHeight w:val="42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C0" w:rsidRDefault="00ED7A07">
            <w:pPr>
              <w:spacing w:line="240" w:lineRule="auto"/>
              <w:jc w:val="center"/>
            </w:pPr>
            <w:r>
              <w:t>Standards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C0" w:rsidRDefault="00ED7A07">
            <w:pPr>
              <w:spacing w:line="240" w:lineRule="auto"/>
              <w:jc w:val="center"/>
            </w:pPr>
            <w:r>
              <w:t>Items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C0" w:rsidRDefault="00ED7A07">
            <w:pPr>
              <w:spacing w:line="240" w:lineRule="auto"/>
              <w:jc w:val="center"/>
            </w:pPr>
            <w:r>
              <w:t>Answer Key</w:t>
            </w:r>
          </w:p>
        </w:tc>
      </w:tr>
      <w:tr w:rsidR="00F6112A">
        <w:trPr>
          <w:trHeight w:val="420"/>
        </w:trPr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>2.0</w:t>
            </w:r>
          </w:p>
          <w:p w:rsidR="00F6112A" w:rsidRDefault="00F6112A" w:rsidP="00F6112A">
            <w:pPr>
              <w:spacing w:line="240" w:lineRule="auto"/>
            </w:pPr>
          </w:p>
          <w:p w:rsidR="00F6112A" w:rsidRDefault="00F6112A" w:rsidP="00F6112A">
            <w:pPr>
              <w:spacing w:line="240" w:lineRule="auto"/>
            </w:pPr>
            <w:r>
              <w:t xml:space="preserve">    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>1.</w:t>
            </w:r>
          </w:p>
          <w:p w:rsidR="00F6112A" w:rsidRDefault="00F6112A" w:rsidP="00F6112A">
            <w:pPr>
              <w:numPr>
                <w:ilvl w:val="0"/>
                <w:numId w:val="1"/>
              </w:numPr>
              <w:spacing w:line="240" w:lineRule="auto"/>
              <w:contextualSpacing/>
            </w:pPr>
          </w:p>
        </w:tc>
      </w:tr>
      <w:tr w:rsidR="00F6112A">
        <w:trPr>
          <w:trHeight w:val="420"/>
        </w:trPr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 xml:space="preserve">3.0 </w:t>
            </w:r>
          </w:p>
          <w:p w:rsidR="00F6112A" w:rsidRDefault="00F6112A" w:rsidP="00F6112A">
            <w:pPr>
              <w:spacing w:line="240" w:lineRule="auto"/>
              <w:ind w:left="720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after="220" w:line="240" w:lineRule="auto"/>
              <w:rPr>
                <w:color w:val="202020"/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 xml:space="preserve">2.0 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>3.0</w:t>
            </w:r>
          </w:p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  <w:contextualSpacing/>
            </w:pPr>
          </w:p>
        </w:tc>
      </w:tr>
      <w:tr w:rsidR="00F6112A">
        <w:trPr>
          <w:trHeight w:val="420"/>
        </w:trPr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after="220" w:line="240" w:lineRule="auto"/>
              <w:rPr>
                <w:color w:val="202020"/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>2.0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>3.0</w:t>
            </w:r>
          </w:p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after="220" w:line="240" w:lineRule="auto"/>
              <w:rPr>
                <w:color w:val="202020"/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>2.0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>3.0</w:t>
            </w:r>
          </w:p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 xml:space="preserve">2.0  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 xml:space="preserve">3.0  </w:t>
            </w:r>
          </w:p>
          <w:p w:rsidR="00F6112A" w:rsidRDefault="00F6112A" w:rsidP="00F6112A">
            <w:pPr>
              <w:spacing w:line="240" w:lineRule="auto"/>
              <w:ind w:left="720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 xml:space="preserve">2.0  </w:t>
            </w:r>
          </w:p>
          <w:p w:rsidR="00F6112A" w:rsidRDefault="00F6112A" w:rsidP="00F6112A">
            <w:pPr>
              <w:spacing w:line="240" w:lineRule="auto"/>
            </w:pPr>
          </w:p>
          <w:p w:rsidR="00F6112A" w:rsidRDefault="00F6112A" w:rsidP="00F6112A">
            <w:pPr>
              <w:spacing w:line="240" w:lineRule="auto"/>
            </w:pPr>
          </w:p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  <w:ind w:left="720"/>
            </w:pPr>
          </w:p>
        </w:tc>
      </w:tr>
      <w:tr w:rsidR="00F6112A">
        <w:trPr>
          <w:trHeight w:val="420"/>
        </w:trPr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 xml:space="preserve">3.0                             </w:t>
            </w:r>
          </w:p>
          <w:p w:rsidR="00F6112A" w:rsidRDefault="00F6112A" w:rsidP="00F6112A">
            <w:pPr>
              <w:spacing w:line="240" w:lineRule="auto"/>
            </w:pPr>
          </w:p>
          <w:p w:rsidR="00F6112A" w:rsidRDefault="00F6112A" w:rsidP="00F6112A">
            <w:pPr>
              <w:spacing w:line="240" w:lineRule="auto"/>
            </w:pPr>
          </w:p>
          <w:p w:rsidR="00F6112A" w:rsidRDefault="00F6112A" w:rsidP="00F6112A">
            <w:pPr>
              <w:spacing w:line="240" w:lineRule="auto"/>
            </w:pPr>
          </w:p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>2.0</w:t>
            </w:r>
          </w:p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>3.0</w:t>
            </w:r>
          </w:p>
          <w:p w:rsidR="00F6112A" w:rsidRDefault="00F6112A" w:rsidP="00F6112A">
            <w:pPr>
              <w:spacing w:line="240" w:lineRule="auto"/>
            </w:pPr>
          </w:p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 xml:space="preserve">  </w:t>
            </w:r>
          </w:p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>2.0</w:t>
            </w:r>
          </w:p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  <w:r>
              <w:t>3.0</w:t>
            </w:r>
          </w:p>
          <w:p w:rsidR="00F6112A" w:rsidRDefault="00F6112A" w:rsidP="00F61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6112A" w:rsidRDefault="00F6112A" w:rsidP="00F6112A">
            <w:pPr>
              <w:spacing w:line="240" w:lineRule="auto"/>
              <w:ind w:left="720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80"/>
        </w:trPr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  <w:tr w:rsidR="00F6112A">
        <w:trPr>
          <w:trHeight w:val="420"/>
        </w:trPr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12A" w:rsidRDefault="00F6112A" w:rsidP="00F6112A">
            <w:pPr>
              <w:spacing w:line="240" w:lineRule="auto"/>
            </w:pPr>
          </w:p>
        </w:tc>
      </w:tr>
    </w:tbl>
    <w:p w:rsidR="00747BC0" w:rsidRDefault="00747BC0">
      <w:pPr>
        <w:rPr>
          <w:sz w:val="20"/>
          <w:szCs w:val="20"/>
        </w:rPr>
      </w:pPr>
    </w:p>
    <w:sectPr w:rsidR="00747BC0" w:rsidSect="00F6112A">
      <w:headerReference w:type="default" r:id="rId7"/>
      <w:footerReference w:type="default" r:id="rId8"/>
      <w:pgSz w:w="15840" w:h="12240" w:orient="landscape"/>
      <w:pgMar w:top="720" w:right="720" w:bottom="72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07" w:rsidRDefault="00ED7A07" w:rsidP="00216050">
      <w:pPr>
        <w:spacing w:line="240" w:lineRule="auto"/>
      </w:pPr>
      <w:r>
        <w:separator/>
      </w:r>
    </w:p>
  </w:endnote>
  <w:endnote w:type="continuationSeparator" w:id="0">
    <w:p w:rsidR="00ED7A07" w:rsidRDefault="00ED7A07" w:rsidP="00216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B9" w:rsidRPr="00A740BE" w:rsidRDefault="00722CB9" w:rsidP="00722CB9">
    <w:pPr>
      <w:jc w:val="right"/>
    </w:pPr>
    <w:r>
      <w:pict>
        <v:rect id="_x0000_i1026" style="width:468pt;height:1pt" o:hralign="center" o:hrstd="t" o:hr="t" fillcolor="#a0a0a0" stroked="f"/>
      </w:pict>
    </w:r>
  </w:p>
  <w:p w:rsidR="00722CB9" w:rsidRPr="00722CB9" w:rsidRDefault="00722CB9" w:rsidP="00722CB9">
    <w:pPr>
      <w:pStyle w:val="Footer"/>
      <w:spacing w:after="60"/>
      <w:rPr>
        <w:color w:val="A6A6A6" w:themeColor="background1" w:themeShade="A6"/>
        <w:sz w:val="12"/>
        <w:szCs w:val="12"/>
      </w:rPr>
    </w:pPr>
  </w:p>
  <w:p w:rsidR="00722CB9" w:rsidRPr="00722CB9" w:rsidRDefault="00722CB9" w:rsidP="00722CB9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Copyright Learning Systems Associates and Tomorrow’s Education Network                                                                        </w:t>
    </w:r>
    <w:r w:rsidRPr="00722CB9">
      <w:rPr>
        <w:color w:val="A6A6A6" w:themeColor="background1" w:themeShade="A6"/>
        <w:sz w:val="17"/>
        <w:szCs w:val="17"/>
      </w:rPr>
      <w:tab/>
    </w:r>
    <w:r w:rsidRPr="00722CB9">
      <w:rPr>
        <w:color w:val="A6A6A6" w:themeColor="background1" w:themeShade="A6"/>
        <w:sz w:val="17"/>
        <w:szCs w:val="17"/>
      </w:rPr>
      <w:tab/>
    </w:r>
    <w:r w:rsidRPr="00722CB9">
      <w:rPr>
        <w:color w:val="A6A6A6" w:themeColor="background1" w:themeShade="A6"/>
        <w:sz w:val="17"/>
        <w:szCs w:val="17"/>
      </w:rPr>
      <w:tab/>
    </w:r>
    <w:r w:rsidRPr="00722CB9">
      <w:rPr>
        <w:color w:val="A6A6A6" w:themeColor="background1" w:themeShade="A6"/>
        <w:sz w:val="17"/>
        <w:szCs w:val="17"/>
      </w:rPr>
      <w:tab/>
    </w:r>
    <w:r w:rsidRPr="00722CB9">
      <w:rPr>
        <w:color w:val="A6A6A6" w:themeColor="background1" w:themeShade="A6"/>
        <w:sz w:val="17"/>
        <w:szCs w:val="17"/>
      </w:rPr>
      <w:tab/>
      <w:t xml:space="preserve">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722CB9" w:rsidRPr="00722CB9" w:rsidRDefault="00722CB9" w:rsidP="00722CB9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hyperlink r:id="rId2" w:history="1">
      <w:r w:rsidRPr="00722CB9">
        <w:rPr>
          <w:rStyle w:val="Hyperlink"/>
          <w:color w:val="A6A6A6" w:themeColor="background1" w:themeShade="A6"/>
          <w:sz w:val="17"/>
          <w:szCs w:val="17"/>
        </w:rPr>
        <w:t>Creative Commons Attribution-Noncommercial 4.0 International License</w:t>
      </w:r>
    </w:hyperlink>
    <w:r w:rsidRPr="00722CB9">
      <w:rPr>
        <w:color w:val="A6A6A6" w:themeColor="background1" w:themeShade="A6"/>
        <w:sz w:val="17"/>
        <w:szCs w:val="17"/>
      </w:rPr>
      <w:t xml:space="preserve">                                              </w:t>
    </w:r>
    <w:r w:rsidRPr="00722CB9">
      <w:rPr>
        <w:color w:val="A6A6A6" w:themeColor="background1" w:themeShade="A6"/>
        <w:sz w:val="17"/>
        <w:szCs w:val="17"/>
      </w:rPr>
      <w:tab/>
    </w:r>
    <w:r w:rsidRPr="00722CB9">
      <w:rPr>
        <w:color w:val="A6A6A6" w:themeColor="background1" w:themeShade="A6"/>
        <w:sz w:val="17"/>
        <w:szCs w:val="17"/>
      </w:rPr>
      <w:tab/>
    </w:r>
    <w:r w:rsidRPr="00722CB9">
      <w:rPr>
        <w:color w:val="A6A6A6" w:themeColor="background1" w:themeShade="A6"/>
        <w:sz w:val="17"/>
        <w:szCs w:val="17"/>
      </w:rPr>
      <w:tab/>
    </w:r>
    <w:r w:rsidRPr="00722CB9">
      <w:rPr>
        <w:color w:val="A6A6A6" w:themeColor="background1" w:themeShade="A6"/>
        <w:sz w:val="17"/>
        <w:szCs w:val="17"/>
      </w:rPr>
      <w:tab/>
    </w:r>
    <w:r w:rsidRPr="00722CB9">
      <w:rPr>
        <w:color w:val="A6A6A6" w:themeColor="background1" w:themeShade="A6"/>
        <w:sz w:val="17"/>
        <w:szCs w:val="17"/>
      </w:rPr>
      <w:tab/>
      <w:t xml:space="preserve">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D45A26">
      <w:rPr>
        <w:bCs/>
        <w:noProof/>
        <w:color w:val="A6A6A6" w:themeColor="background1" w:themeShade="A6"/>
        <w:sz w:val="17"/>
        <w:szCs w:val="17"/>
      </w:rPr>
      <w:t>3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D45A26">
      <w:rPr>
        <w:bCs/>
        <w:noProof/>
        <w:color w:val="A6A6A6" w:themeColor="background1" w:themeShade="A6"/>
        <w:sz w:val="17"/>
        <w:szCs w:val="17"/>
      </w:rPr>
      <w:t>3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07" w:rsidRDefault="00ED7A07" w:rsidP="00216050">
      <w:pPr>
        <w:spacing w:line="240" w:lineRule="auto"/>
      </w:pPr>
      <w:r>
        <w:separator/>
      </w:r>
    </w:p>
  </w:footnote>
  <w:footnote w:type="continuationSeparator" w:id="0">
    <w:p w:rsidR="00ED7A07" w:rsidRDefault="00ED7A07" w:rsidP="00216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B9" w:rsidRDefault="00722CB9" w:rsidP="00722CB9">
    <w:pPr>
      <w:pStyle w:val="Head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3"/>
      <w:gridCol w:w="7263"/>
    </w:tblGrid>
    <w:tr w:rsidR="00722CB9" w:rsidTr="00722CB9">
      <w:trPr>
        <w:trHeight w:val="629"/>
      </w:trPr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22CB9" w:rsidRDefault="00D45A26" w:rsidP="00722CB9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78543" cy="4572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sert-gra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54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722CB9" w:rsidRPr="00722CB9" w:rsidRDefault="00722CB9" w:rsidP="00722CB9">
          <w:pPr>
            <w:jc w:val="right"/>
            <w:rPr>
              <w:noProof/>
              <w:color w:val="A6A6A6" w:themeColor="background1" w:themeShade="A6"/>
            </w:rPr>
          </w:pPr>
          <w:r w:rsidRPr="00722CB9">
            <w:rPr>
              <w:noProof/>
              <w:color w:val="A6A6A6" w:themeColor="background1" w:themeShade="A6"/>
            </w:rPr>
            <w:t xml:space="preserve">Item Bank </w:t>
          </w:r>
          <w:r>
            <w:rPr>
              <w:noProof/>
              <w:color w:val="A6A6A6" w:themeColor="background1" w:themeShade="A6"/>
            </w:rPr>
            <w:t>Sample</w:t>
          </w:r>
        </w:p>
      </w:tc>
    </w:tr>
  </w:tbl>
  <w:p w:rsidR="00722CB9" w:rsidRDefault="00722CB9" w:rsidP="00722CB9">
    <w:pPr>
      <w:jc w:val="right"/>
    </w:pPr>
    <w:r>
      <w:pict>
        <v:rect id="_x0000_i1025" style="width:468pt;height:1pt" o:hralign="center" o:hrstd="t" o:hr="t" fillcolor="#a0a0a0" stroked="f"/>
      </w:pict>
    </w:r>
  </w:p>
  <w:p w:rsidR="00F6112A" w:rsidRPr="00722CB9" w:rsidRDefault="00F6112A" w:rsidP="00722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1EEF"/>
    <w:multiLevelType w:val="multilevel"/>
    <w:tmpl w:val="ED6AA3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7BC0"/>
    <w:rsid w:val="00216050"/>
    <w:rsid w:val="00522D67"/>
    <w:rsid w:val="00722CB9"/>
    <w:rsid w:val="00747BC0"/>
    <w:rsid w:val="008E0F24"/>
    <w:rsid w:val="00D45A26"/>
    <w:rsid w:val="00ED7A07"/>
    <w:rsid w:val="00F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20962B-5965-4C96-BA81-D5740D8D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0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50"/>
  </w:style>
  <w:style w:type="paragraph" w:styleId="Footer">
    <w:name w:val="footer"/>
    <w:basedOn w:val="Normal"/>
    <w:link w:val="FooterChar"/>
    <w:uiPriority w:val="99"/>
    <w:unhideWhenUsed/>
    <w:rsid w:val="002160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50"/>
  </w:style>
  <w:style w:type="table" w:styleId="TableGrid">
    <w:name w:val="Table Grid"/>
    <w:basedOn w:val="TableNormal"/>
    <w:uiPriority w:val="39"/>
    <w:rsid w:val="00722CB9"/>
    <w:pPr>
      <w:spacing w:line="240" w:lineRule="auto"/>
    </w:pPr>
    <w:rPr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/4.0/" TargetMode="External"/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Turner</cp:lastModifiedBy>
  <cp:revision>6</cp:revision>
  <dcterms:created xsi:type="dcterms:W3CDTF">2018-05-10T17:28:00Z</dcterms:created>
  <dcterms:modified xsi:type="dcterms:W3CDTF">2018-05-10T17:58:00Z</dcterms:modified>
</cp:coreProperties>
</file>